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2A" w:rsidRPr="008112F5" w:rsidRDefault="00F4052A" w:rsidP="00F4052A">
      <w:pPr>
        <w:jc w:val="center"/>
        <w:rPr>
          <w:rStyle w:val="a4"/>
          <w:rFonts w:ascii="標楷體" w:eastAsia="標楷體" w:hAnsi="標楷體"/>
          <w:sz w:val="32"/>
          <w:szCs w:val="32"/>
        </w:rPr>
      </w:pPr>
      <w:r w:rsidRPr="008112F5">
        <w:rPr>
          <w:rStyle w:val="a4"/>
          <w:rFonts w:ascii="標楷體" w:eastAsia="標楷體" w:hAnsi="標楷體" w:hint="eastAsia"/>
          <w:sz w:val="32"/>
          <w:szCs w:val="32"/>
        </w:rPr>
        <w:t>新竹市體育會遠投灘釣磯釣委員會</w:t>
      </w:r>
    </w:p>
    <w:p w:rsidR="00F4052A" w:rsidRDefault="00A661E3" w:rsidP="00F4052A">
      <w:pPr>
        <w:jc w:val="center"/>
        <w:rPr>
          <w:rStyle w:val="a4"/>
          <w:rFonts w:ascii="標楷體" w:eastAsia="標楷體" w:hAnsi="標楷體"/>
          <w:sz w:val="32"/>
          <w:szCs w:val="32"/>
        </w:rPr>
      </w:pPr>
      <w:proofErr w:type="gramStart"/>
      <w:r>
        <w:rPr>
          <w:rStyle w:val="a4"/>
          <w:rFonts w:ascii="標楷體" w:eastAsia="標楷體" w:hAnsi="標楷體" w:hint="eastAsia"/>
          <w:sz w:val="32"/>
          <w:szCs w:val="32"/>
        </w:rPr>
        <w:t>106</w:t>
      </w:r>
      <w:proofErr w:type="gramEnd"/>
      <w:r w:rsidR="00F4052A" w:rsidRPr="008112F5">
        <w:rPr>
          <w:rStyle w:val="a4"/>
          <w:rFonts w:ascii="標楷體" w:eastAsia="標楷體" w:hAnsi="標楷體" w:hint="eastAsia"/>
          <w:sz w:val="32"/>
          <w:szCs w:val="32"/>
        </w:rPr>
        <w:t>年度主委</w:t>
      </w:r>
      <w:proofErr w:type="gramStart"/>
      <w:r w:rsidR="00F4052A" w:rsidRPr="008112F5">
        <w:rPr>
          <w:rStyle w:val="a4"/>
          <w:rFonts w:ascii="標楷體" w:eastAsia="標楷體" w:hAnsi="標楷體" w:hint="eastAsia"/>
          <w:sz w:val="32"/>
          <w:szCs w:val="32"/>
        </w:rPr>
        <w:t>盃</w:t>
      </w:r>
      <w:proofErr w:type="gramEnd"/>
      <w:r w:rsidR="00F4052A" w:rsidRPr="008112F5">
        <w:rPr>
          <w:rStyle w:val="a4"/>
          <w:rFonts w:ascii="標楷體" w:eastAsia="標楷體" w:hAnsi="標楷體" w:hint="eastAsia"/>
          <w:sz w:val="32"/>
          <w:szCs w:val="32"/>
        </w:rPr>
        <w:t>灘釣錦標賽</w:t>
      </w:r>
      <w:r w:rsidR="00F4052A">
        <w:rPr>
          <w:rStyle w:val="a4"/>
          <w:rFonts w:ascii="標楷體" w:eastAsia="標楷體" w:hAnsi="標楷體" w:hint="eastAsia"/>
          <w:sz w:val="32"/>
          <w:szCs w:val="32"/>
        </w:rPr>
        <w:t xml:space="preserve"> 比賽簡章</w:t>
      </w:r>
    </w:p>
    <w:p w:rsidR="00F4052A" w:rsidRPr="00F4052A" w:rsidRDefault="00F4052A" w:rsidP="00F4052A">
      <w:pPr>
        <w:rPr>
          <w:rFonts w:ascii="標楷體" w:eastAsia="標楷體" w:hAnsi="標楷體"/>
        </w:rPr>
      </w:pPr>
    </w:p>
    <w:p w:rsidR="00F4052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F4052A">
        <w:rPr>
          <w:rFonts w:ascii="標楷體" w:eastAsia="標楷體" w:hAnsi="標楷體" w:hint="eastAsia"/>
        </w:rPr>
        <w:t>主旨：為提倡國民正當休閒活動、推廣灘釣釣遊活動，喚起重視自然環境生態保育與維護的觀念，並藉由此次活動聯繫全國釣友之情誼與技術交流，並予實施之。</w:t>
      </w:r>
    </w:p>
    <w:p w:rsidR="00B5370E" w:rsidRPr="00F4052A" w:rsidRDefault="00B5370E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 xml:space="preserve">指導單位 : </w:t>
      </w:r>
      <w:r>
        <w:rPr>
          <w:rFonts w:ascii="標楷體" w:eastAsia="標楷體" w:hAnsi="標楷體" w:hint="eastAsia"/>
        </w:rPr>
        <w:t>新竹市政府</w:t>
      </w:r>
      <w:r>
        <w:rPr>
          <w:rFonts w:ascii="標楷體" w:eastAsia="標楷體" w:hAnsi="標楷體" w:hint="eastAsia"/>
        </w:rPr>
        <w:t>、</w:t>
      </w:r>
      <w:r w:rsidRPr="00F4052A">
        <w:rPr>
          <w:rFonts w:ascii="標楷體" w:eastAsia="標楷體" w:hAnsi="標楷體" w:hint="eastAsia"/>
        </w:rPr>
        <w:t>新竹市體育會</w:t>
      </w:r>
    </w:p>
    <w:p w:rsidR="00F4052A" w:rsidRPr="00F4052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主辦單位 : 新竹市體育會遠投灘釣磯釣委員會</w:t>
      </w:r>
    </w:p>
    <w:p w:rsidR="00F4052A" w:rsidRPr="00F4052A" w:rsidRDefault="00B5370E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贊助廠商</w:t>
      </w:r>
      <w:r w:rsidRPr="00F4052A">
        <w:rPr>
          <w:rFonts w:ascii="標楷體" w:eastAsia="標楷體" w:hAnsi="標楷體" w:hint="eastAsia"/>
        </w:rPr>
        <w:t xml:space="preserve"> :</w:t>
      </w:r>
      <w:proofErr w:type="gramStart"/>
      <w:r w:rsidR="00AA26B4">
        <w:rPr>
          <w:rFonts w:ascii="標楷體" w:eastAsia="標楷體" w:hAnsi="標楷體" w:hint="eastAsia"/>
        </w:rPr>
        <w:t>寶熊漁具</w:t>
      </w:r>
      <w:proofErr w:type="gramEnd"/>
      <w:r w:rsidR="00AA26B4">
        <w:rPr>
          <w:rFonts w:ascii="標楷體" w:eastAsia="標楷體" w:hAnsi="標楷體" w:hint="eastAsia"/>
        </w:rPr>
        <w:t>股份有限公司</w:t>
      </w:r>
    </w:p>
    <w:p w:rsidR="00F4052A" w:rsidRPr="00F4052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協辦單位 :</w:t>
      </w:r>
      <w:r w:rsidR="00104F81">
        <w:rPr>
          <w:rFonts w:ascii="標楷體" w:eastAsia="標楷體" w:hAnsi="標楷體" w:hint="eastAsia"/>
        </w:rPr>
        <w:t>新竹</w:t>
      </w:r>
      <w:proofErr w:type="gramStart"/>
      <w:r w:rsidR="00104F81">
        <w:rPr>
          <w:rFonts w:ascii="標楷體" w:eastAsia="標楷體" w:hAnsi="標楷體" w:hint="eastAsia"/>
        </w:rPr>
        <w:t>遠投隊</w:t>
      </w:r>
      <w:proofErr w:type="gramEnd"/>
      <w:r w:rsidR="00104F81">
        <w:rPr>
          <w:rFonts w:ascii="標楷體" w:eastAsia="標楷體" w:hAnsi="標楷體" w:hint="eastAsia"/>
        </w:rPr>
        <w:t>、竹</w:t>
      </w:r>
      <w:proofErr w:type="gramStart"/>
      <w:r w:rsidR="00104F81">
        <w:rPr>
          <w:rFonts w:ascii="標楷體" w:eastAsia="標楷體" w:hAnsi="標楷體" w:hint="eastAsia"/>
        </w:rPr>
        <w:t>塹遠投</w:t>
      </w:r>
      <w:r w:rsidR="00192FAC">
        <w:rPr>
          <w:rFonts w:ascii="標楷體" w:eastAsia="標楷體" w:hAnsi="標楷體" w:hint="eastAsia"/>
        </w:rPr>
        <w:t>隊</w:t>
      </w:r>
      <w:proofErr w:type="gramEnd"/>
      <w:r w:rsidR="00104F81">
        <w:rPr>
          <w:rFonts w:ascii="標楷體" w:eastAsia="標楷體" w:hAnsi="標楷體" w:hint="eastAsia"/>
        </w:rPr>
        <w:t>、</w:t>
      </w:r>
      <w:proofErr w:type="gramStart"/>
      <w:r w:rsidR="00192FAC">
        <w:rPr>
          <w:rFonts w:ascii="標楷體" w:eastAsia="標楷體" w:hAnsi="標楷體" w:hint="eastAsia"/>
        </w:rPr>
        <w:t>用心釣究社</w:t>
      </w:r>
      <w:proofErr w:type="gramEnd"/>
      <w:r w:rsidR="00192FAC">
        <w:rPr>
          <w:rFonts w:ascii="標楷體" w:eastAsia="標楷體" w:hAnsi="標楷體" w:hint="eastAsia"/>
        </w:rPr>
        <w:t>、</w:t>
      </w:r>
      <w:proofErr w:type="gramStart"/>
      <w:r w:rsidR="00192FAC">
        <w:rPr>
          <w:rFonts w:ascii="標楷體" w:eastAsia="標楷體" w:hAnsi="標楷體" w:hint="eastAsia"/>
        </w:rPr>
        <w:t>鴻</w:t>
      </w:r>
      <w:r w:rsidR="00765F89">
        <w:rPr>
          <w:rFonts w:ascii="標楷體" w:eastAsia="標楷體" w:hAnsi="標楷體" w:hint="eastAsia"/>
        </w:rPr>
        <w:t>沁</w:t>
      </w:r>
      <w:r w:rsidR="00192FAC">
        <w:rPr>
          <w:rFonts w:ascii="標楷體" w:eastAsia="標楷體" w:hAnsi="標楷體" w:hint="eastAsia"/>
        </w:rPr>
        <w:t>企業</w:t>
      </w:r>
      <w:proofErr w:type="gramEnd"/>
      <w:r w:rsidR="00192FAC">
        <w:rPr>
          <w:rFonts w:ascii="標楷體" w:eastAsia="標楷體" w:hAnsi="標楷體" w:hint="eastAsia"/>
        </w:rPr>
        <w:t>社、</w:t>
      </w:r>
      <w:proofErr w:type="gramStart"/>
      <w:r w:rsidR="00192FAC">
        <w:rPr>
          <w:rFonts w:ascii="標楷體" w:eastAsia="標楷體" w:hAnsi="標楷體" w:hint="eastAsia"/>
        </w:rPr>
        <w:t>鑫浩</w:t>
      </w:r>
      <w:proofErr w:type="gramEnd"/>
      <w:r w:rsidR="00192FAC">
        <w:rPr>
          <w:rFonts w:ascii="標楷體" w:eastAsia="標楷體" w:hAnsi="標楷體" w:hint="eastAsia"/>
        </w:rPr>
        <w:t>科技有限公司、晉安鋁門窗有限公司、</w:t>
      </w:r>
      <w:proofErr w:type="gramStart"/>
      <w:r w:rsidR="00192FAC">
        <w:rPr>
          <w:rFonts w:ascii="標楷體" w:eastAsia="標楷體" w:hAnsi="標楷體" w:hint="eastAsia"/>
        </w:rPr>
        <w:t>旺科系統</w:t>
      </w:r>
      <w:proofErr w:type="gramEnd"/>
      <w:r w:rsidR="00192FAC">
        <w:rPr>
          <w:rFonts w:ascii="標楷體" w:eastAsia="標楷體" w:hAnsi="標楷體" w:hint="eastAsia"/>
        </w:rPr>
        <w:t>有限公司、</w:t>
      </w:r>
      <w:proofErr w:type="gramStart"/>
      <w:r w:rsidR="00192FAC">
        <w:rPr>
          <w:rFonts w:ascii="標楷體" w:eastAsia="標楷體" w:hAnsi="標楷體" w:hint="eastAsia"/>
        </w:rPr>
        <w:t>冠合資訊</w:t>
      </w:r>
      <w:proofErr w:type="gramEnd"/>
      <w:r w:rsidR="00192FAC">
        <w:rPr>
          <w:rFonts w:ascii="標楷體" w:eastAsia="標楷體" w:hAnsi="標楷體" w:hint="eastAsia"/>
        </w:rPr>
        <w:t>有限公司、永東成精工有限公司、最愛禮品贈品商行</w:t>
      </w:r>
      <w:r w:rsidR="00765F89">
        <w:rPr>
          <w:rFonts w:ascii="標楷體" w:eastAsia="標楷體" w:hAnsi="標楷體" w:hint="eastAsia"/>
        </w:rPr>
        <w:t>、</w:t>
      </w:r>
      <w:r w:rsidR="00104F81">
        <w:rPr>
          <w:rFonts w:ascii="標楷體" w:eastAsia="標楷體" w:hAnsi="標楷體" w:hint="eastAsia"/>
        </w:rPr>
        <w:t>南寮釣具行</w:t>
      </w:r>
      <w:r w:rsidRPr="00F4052A">
        <w:rPr>
          <w:rFonts w:ascii="標楷體" w:eastAsia="標楷體" w:hAnsi="標楷體" w:hint="eastAsia"/>
        </w:rPr>
        <w:t>(</w:t>
      </w:r>
      <w:r w:rsidR="00104F81">
        <w:rPr>
          <w:rFonts w:ascii="標楷體" w:eastAsia="標楷體" w:hAnsi="標楷體" w:hint="eastAsia"/>
        </w:rPr>
        <w:t>不按</w:t>
      </w:r>
      <w:r w:rsidRPr="00F4052A">
        <w:rPr>
          <w:rFonts w:ascii="標楷體" w:eastAsia="標楷體" w:hAnsi="標楷體" w:hint="eastAsia"/>
        </w:rPr>
        <w:t>順序排列)</w:t>
      </w:r>
    </w:p>
    <w:p w:rsidR="00F4052A" w:rsidRPr="00F4052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比賽日期</w:t>
      </w:r>
      <w:r w:rsidR="00A661E3">
        <w:rPr>
          <w:rFonts w:ascii="標楷體" w:eastAsia="標楷體" w:hAnsi="標楷體" w:hint="eastAsia"/>
        </w:rPr>
        <w:t xml:space="preserve"> : 106</w:t>
      </w:r>
      <w:r w:rsidRPr="00F4052A">
        <w:rPr>
          <w:rFonts w:ascii="標楷體" w:eastAsia="標楷體" w:hAnsi="標楷體" w:hint="eastAsia"/>
        </w:rPr>
        <w:t>年</w:t>
      </w:r>
      <w:r w:rsidR="00A661E3">
        <w:rPr>
          <w:rFonts w:ascii="標楷體" w:eastAsia="標楷體" w:hAnsi="標楷體" w:hint="eastAsia"/>
        </w:rPr>
        <w:t>4</w:t>
      </w:r>
      <w:r w:rsidRPr="00F4052A">
        <w:rPr>
          <w:rFonts w:ascii="標楷體" w:eastAsia="標楷體" w:hAnsi="標楷體" w:hint="eastAsia"/>
        </w:rPr>
        <w:t>月</w:t>
      </w:r>
      <w:r w:rsidR="00104F81">
        <w:rPr>
          <w:rFonts w:ascii="標楷體" w:eastAsia="標楷體" w:hAnsi="標楷體" w:hint="eastAsia"/>
        </w:rPr>
        <w:t>16</w:t>
      </w:r>
      <w:r w:rsidRPr="00F4052A">
        <w:rPr>
          <w:rFonts w:ascii="標楷體" w:eastAsia="標楷體" w:hAnsi="標楷體" w:hint="eastAsia"/>
        </w:rPr>
        <w:t>日</w:t>
      </w:r>
      <w:r w:rsidR="00104F81">
        <w:rPr>
          <w:rFonts w:ascii="標楷體" w:eastAsia="標楷體" w:hAnsi="標楷體" w:hint="eastAsia"/>
        </w:rPr>
        <w:t>(</w:t>
      </w:r>
      <w:r w:rsidRPr="00F4052A">
        <w:rPr>
          <w:rFonts w:ascii="標楷體" w:eastAsia="標楷體" w:hAnsi="標楷體" w:hint="eastAsia"/>
        </w:rPr>
        <w:t>星期日</w:t>
      </w:r>
      <w:r w:rsidR="00104F81">
        <w:rPr>
          <w:rFonts w:ascii="標楷體" w:eastAsia="標楷體" w:hAnsi="標楷體" w:hint="eastAsia"/>
        </w:rPr>
        <w:t>)</w:t>
      </w:r>
      <w:r w:rsidRPr="00F4052A">
        <w:rPr>
          <w:rFonts w:ascii="標楷體" w:eastAsia="標楷體" w:hAnsi="標楷體" w:hint="eastAsia"/>
        </w:rPr>
        <w:t>上午7時起會場開始受理報到、比賽時間 : 08:00~12:00</w:t>
      </w:r>
    </w:p>
    <w:p w:rsidR="00F4052A" w:rsidRPr="00F4052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比賽地點 : 新竹縣竹北市星月沙灘釣場</w:t>
      </w:r>
    </w:p>
    <w:p w:rsidR="00F4052A" w:rsidRPr="00F4052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 xml:space="preserve">報名辦法 : </w:t>
      </w:r>
      <w:r w:rsidR="00104F81">
        <w:rPr>
          <w:rFonts w:ascii="標楷體" w:eastAsia="標楷體" w:hAnsi="標楷體" w:hint="eastAsia"/>
        </w:rPr>
        <w:t>凡愛好海岸灘釣者，皆</w:t>
      </w:r>
      <w:r w:rsidRPr="00F4052A">
        <w:rPr>
          <w:rFonts w:ascii="標楷體" w:eastAsia="標楷體" w:hAnsi="標楷體" w:hint="eastAsia"/>
        </w:rPr>
        <w:t>可報名參加，每人收</w:t>
      </w:r>
      <w:r w:rsidR="00104F81">
        <w:rPr>
          <w:rFonts w:ascii="標楷體" w:eastAsia="標楷體" w:hAnsi="標楷體" w:hint="eastAsia"/>
        </w:rPr>
        <w:t>取</w:t>
      </w:r>
      <w:r w:rsidRPr="00F4052A">
        <w:rPr>
          <w:rFonts w:ascii="標楷體" w:eastAsia="標楷體" w:hAnsi="標楷體" w:hint="eastAsia"/>
        </w:rPr>
        <w:t>報名費</w:t>
      </w:r>
      <w:r w:rsidR="00AA26B4">
        <w:rPr>
          <w:rFonts w:ascii="標楷體" w:eastAsia="標楷體" w:hAnsi="標楷體" w:hint="eastAsia"/>
        </w:rPr>
        <w:t>6</w:t>
      </w:r>
      <w:r w:rsidRPr="00F4052A">
        <w:rPr>
          <w:rFonts w:ascii="標楷體" w:eastAsia="標楷體" w:hAnsi="標楷體" w:hint="eastAsia"/>
        </w:rPr>
        <w:t>00元</w:t>
      </w:r>
    </w:p>
    <w:p w:rsidR="00F4052A" w:rsidRPr="00F4052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報名截止日</w:t>
      </w:r>
      <w:r w:rsidR="00A661E3">
        <w:rPr>
          <w:rFonts w:ascii="標楷體" w:eastAsia="標楷體" w:hAnsi="標楷體" w:hint="eastAsia"/>
        </w:rPr>
        <w:t xml:space="preserve"> : 106</w:t>
      </w:r>
      <w:r w:rsidRPr="00F4052A">
        <w:rPr>
          <w:rFonts w:ascii="標楷體" w:eastAsia="標楷體" w:hAnsi="標楷體" w:hint="eastAsia"/>
        </w:rPr>
        <w:t>年</w:t>
      </w:r>
      <w:r w:rsidR="00A661E3">
        <w:rPr>
          <w:rFonts w:ascii="標楷體" w:eastAsia="標楷體" w:hAnsi="標楷體" w:hint="eastAsia"/>
        </w:rPr>
        <w:t>4</w:t>
      </w:r>
      <w:r w:rsidRPr="00F4052A">
        <w:rPr>
          <w:rFonts w:ascii="標楷體" w:eastAsia="標楷體" w:hAnsi="標楷體" w:hint="eastAsia"/>
        </w:rPr>
        <w:t>月</w:t>
      </w:r>
      <w:r w:rsidR="00AA26B4">
        <w:rPr>
          <w:rFonts w:ascii="標楷體" w:eastAsia="標楷體" w:hAnsi="標楷體" w:hint="eastAsia"/>
        </w:rPr>
        <w:t>10</w:t>
      </w:r>
      <w:r w:rsidRPr="00F4052A">
        <w:rPr>
          <w:rFonts w:ascii="標楷體" w:eastAsia="標楷體" w:hAnsi="標楷體" w:hint="eastAsia"/>
        </w:rPr>
        <w:t>日</w:t>
      </w:r>
      <w:r w:rsidR="00B5370E">
        <w:rPr>
          <w:rFonts w:ascii="標楷體" w:eastAsia="標楷體" w:hAnsi="標楷體" w:hint="eastAsia"/>
        </w:rPr>
        <w:t>18:00止</w:t>
      </w:r>
    </w:p>
    <w:p w:rsidR="00F4052A" w:rsidRPr="00F4052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報名繳費地點 :</w:t>
      </w:r>
      <w:bookmarkStart w:id="0" w:name="_GoBack"/>
      <w:bookmarkEnd w:id="0"/>
    </w:p>
    <w:p w:rsidR="00A661E3" w:rsidRDefault="00F4052A" w:rsidP="00F4052A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 xml:space="preserve">新竹市體育會遠投灘釣磯釣委員會(聯絡處)             </w:t>
      </w:r>
    </w:p>
    <w:p w:rsidR="00F4052A" w:rsidRPr="00F4052A" w:rsidRDefault="00F4052A" w:rsidP="00A661E3">
      <w:pPr>
        <w:pStyle w:val="a3"/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新竹市東大路三段650號 (南寮釣具)</w:t>
      </w:r>
      <w:r w:rsidRPr="00F4052A">
        <w:rPr>
          <w:rFonts w:ascii="標楷體" w:eastAsia="標楷體" w:hAnsi="標楷體"/>
        </w:rPr>
        <w:t>E-mail</w:t>
      </w:r>
      <w:r w:rsidR="00990785">
        <w:rPr>
          <w:rFonts w:ascii="標楷體" w:eastAsia="標楷體" w:hAnsi="標楷體" w:hint="eastAsia"/>
        </w:rPr>
        <w:t>：</w:t>
      </w:r>
      <w:r w:rsidRPr="00F4052A">
        <w:rPr>
          <w:rFonts w:ascii="標楷體" w:eastAsia="標楷體" w:hAnsi="標楷體"/>
        </w:rPr>
        <w:t>vs52101385@yahoo.com.tw</w:t>
      </w:r>
      <w:r w:rsidRPr="00F4052A">
        <w:rPr>
          <w:rFonts w:ascii="標楷體" w:eastAsia="標楷體" w:hAnsi="標楷體" w:hint="eastAsia"/>
        </w:rPr>
        <w:t xml:space="preserve"> LINE ID</w:t>
      </w:r>
      <w:r w:rsidR="00990785">
        <w:rPr>
          <w:rFonts w:ascii="標楷體" w:eastAsia="標楷體" w:hAnsi="標楷體" w:hint="eastAsia"/>
        </w:rPr>
        <w:t>：</w:t>
      </w:r>
      <w:r w:rsidRPr="00F4052A">
        <w:rPr>
          <w:rFonts w:ascii="標楷體" w:eastAsia="標楷體" w:hAnsi="標楷體" w:hint="eastAsia"/>
        </w:rPr>
        <w:t xml:space="preserve"> 0988957363 </w:t>
      </w:r>
      <w:r w:rsidR="00990785">
        <w:rPr>
          <w:rFonts w:ascii="標楷體" w:eastAsia="標楷體" w:hAnsi="標楷體" w:hint="eastAsia"/>
        </w:rPr>
        <w:t xml:space="preserve"> </w:t>
      </w:r>
      <w:r w:rsidRPr="00F4052A">
        <w:rPr>
          <w:rFonts w:ascii="標楷體" w:eastAsia="標楷體" w:hAnsi="標楷體" w:hint="eastAsia"/>
        </w:rPr>
        <w:t>電話</w:t>
      </w:r>
      <w:r w:rsidR="00990785">
        <w:rPr>
          <w:rFonts w:ascii="標楷體" w:eastAsia="標楷體" w:hAnsi="標楷體" w:hint="eastAsia"/>
        </w:rPr>
        <w:t>：</w:t>
      </w:r>
      <w:r w:rsidRPr="00F4052A">
        <w:rPr>
          <w:rFonts w:ascii="標楷體" w:eastAsia="標楷體" w:hAnsi="標楷體" w:hint="eastAsia"/>
        </w:rPr>
        <w:t xml:space="preserve">03-5363770 </w:t>
      </w:r>
      <w:r w:rsidR="00990785">
        <w:rPr>
          <w:rFonts w:ascii="標楷體" w:eastAsia="標楷體" w:hAnsi="標楷體" w:hint="eastAsia"/>
        </w:rPr>
        <w:t xml:space="preserve"> </w:t>
      </w:r>
      <w:r w:rsidRPr="00F4052A">
        <w:rPr>
          <w:rFonts w:ascii="標楷體" w:eastAsia="標楷體" w:hAnsi="標楷體" w:hint="eastAsia"/>
        </w:rPr>
        <w:t>傳真</w:t>
      </w:r>
      <w:r w:rsidR="00990785">
        <w:rPr>
          <w:rFonts w:ascii="標楷體" w:eastAsia="標楷體" w:hAnsi="標楷體" w:hint="eastAsia"/>
        </w:rPr>
        <w:t>：</w:t>
      </w:r>
      <w:r w:rsidRPr="00F4052A">
        <w:rPr>
          <w:rFonts w:ascii="標楷體" w:eastAsia="標楷體" w:hAnsi="標楷體" w:hint="eastAsia"/>
        </w:rPr>
        <w:t>03-5363615</w:t>
      </w:r>
    </w:p>
    <w:p w:rsidR="00F4052A" w:rsidRPr="00F4052A" w:rsidRDefault="00F4052A" w:rsidP="00F4052A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【匯款帳號】以ATM、銀行、郵政匯款繳納</w:t>
      </w:r>
      <w:r w:rsidRPr="004E0624">
        <w:rPr>
          <w:rFonts w:ascii="標楷體" w:eastAsia="標楷體" w:hAnsi="標楷體" w:hint="eastAsia"/>
          <w:b/>
        </w:rPr>
        <w:t>新竹第一信用合作社</w:t>
      </w:r>
      <w:r w:rsidRPr="00F4052A">
        <w:rPr>
          <w:rFonts w:ascii="標楷體" w:eastAsia="標楷體" w:hAnsi="標楷體" w:hint="eastAsia"/>
        </w:rPr>
        <w:t>代號130帳號 076-004-00026833 戶名-呂錦坤，之後將繳納款單據連同參賽人員姓名、出生年月日、身份證</w:t>
      </w:r>
      <w:r w:rsidR="00990785">
        <w:rPr>
          <w:rFonts w:ascii="標楷體" w:eastAsia="標楷體" w:hAnsi="標楷體" w:hint="eastAsia"/>
        </w:rPr>
        <w:t>字</w:t>
      </w:r>
      <w:r w:rsidRPr="00F4052A">
        <w:rPr>
          <w:rFonts w:ascii="標楷體" w:eastAsia="標楷體" w:hAnsi="標楷體" w:hint="eastAsia"/>
        </w:rPr>
        <w:t>號、通訊處、手機電話，再以E-mail、LINE、FB訊息、電話或傳真03-5363615傳至南寮釣具(要傳真請先來電告知)確認完成報名登記。</w:t>
      </w:r>
    </w:p>
    <w:p w:rsidR="00F4052A" w:rsidRPr="00F4052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比賽規則 :</w:t>
      </w:r>
    </w:p>
    <w:p w:rsidR="00F4052A" w:rsidRPr="00F4052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凡已報名參加者，應在當天上午7點以前，自行到達比賽地點向大會完成報到手續，並領取參加選手背號、</w:t>
      </w:r>
      <w:r w:rsidR="00AA26B4">
        <w:rPr>
          <w:rFonts w:ascii="標楷體" w:eastAsia="標楷體" w:hAnsi="標楷體" w:hint="eastAsia"/>
        </w:rPr>
        <w:t>紀念品</w:t>
      </w:r>
      <w:r w:rsidRPr="00F4052A">
        <w:rPr>
          <w:rFonts w:ascii="標楷體" w:eastAsia="標楷體" w:hAnsi="標楷體" w:hint="eastAsia"/>
        </w:rPr>
        <w:t>、礦泉水、抽籤分區。</w:t>
      </w:r>
    </w:p>
    <w:p w:rsidR="00F4052A" w:rsidRPr="00F4052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未宣布開賽之前，嚴禁</w:t>
      </w:r>
      <w:proofErr w:type="gramStart"/>
      <w:r w:rsidRPr="00F4052A">
        <w:rPr>
          <w:rFonts w:ascii="標楷體" w:eastAsia="標楷體" w:hAnsi="標楷體" w:hint="eastAsia"/>
        </w:rPr>
        <w:t>選手試竿</w:t>
      </w:r>
      <w:proofErr w:type="gramEnd"/>
      <w:r w:rsidR="00990785" w:rsidRPr="00F4052A">
        <w:rPr>
          <w:rFonts w:ascii="標楷體" w:eastAsia="標楷體" w:hAnsi="標楷體" w:hint="eastAsia"/>
        </w:rPr>
        <w:t>。</w:t>
      </w:r>
      <w:r w:rsidR="004E0624">
        <w:rPr>
          <w:rFonts w:ascii="標楷體" w:eastAsia="標楷體" w:hAnsi="標楷體" w:hint="eastAsia"/>
        </w:rPr>
        <w:t>參賽者可</w:t>
      </w:r>
      <w:r w:rsidRPr="00F4052A">
        <w:rPr>
          <w:rFonts w:ascii="標楷體" w:eastAsia="標楷體" w:hAnsi="標楷體" w:hint="eastAsia"/>
        </w:rPr>
        <w:t>自由在比賽區域</w:t>
      </w:r>
      <w:proofErr w:type="gramStart"/>
      <w:r w:rsidRPr="00F4052A">
        <w:rPr>
          <w:rFonts w:ascii="標楷體" w:eastAsia="標楷體" w:hAnsi="標楷體" w:hint="eastAsia"/>
        </w:rPr>
        <w:t>內甩竿</w:t>
      </w:r>
      <w:proofErr w:type="gramEnd"/>
      <w:r w:rsidRPr="00F4052A">
        <w:rPr>
          <w:rFonts w:ascii="標楷體" w:eastAsia="標楷體" w:hAnsi="標楷體" w:hint="eastAsia"/>
        </w:rPr>
        <w:t>垂</w:t>
      </w:r>
      <w:r w:rsidRPr="00F4052A">
        <w:rPr>
          <w:rFonts w:ascii="標楷體" w:eastAsia="標楷體" w:hAnsi="標楷體" w:hint="eastAsia"/>
        </w:rPr>
        <w:lastRenderedPageBreak/>
        <w:t>釣、區域</w:t>
      </w:r>
      <w:proofErr w:type="gramStart"/>
      <w:r w:rsidRPr="00F4052A">
        <w:rPr>
          <w:rFonts w:ascii="標楷體" w:eastAsia="標楷體" w:hAnsi="標楷體" w:hint="eastAsia"/>
        </w:rPr>
        <w:t>內釣點不</w:t>
      </w:r>
      <w:proofErr w:type="gramEnd"/>
      <w:r w:rsidRPr="00F4052A">
        <w:rPr>
          <w:rFonts w:ascii="標楷體" w:eastAsia="標楷體" w:hAnsi="標楷體" w:hint="eastAsia"/>
        </w:rPr>
        <w:t>限，參賽選手越過比賽區或跨區垂釣者，其他選手之違規需當場舉發違規作弊以棄權論。釣具、釣餌自備，限1支釣竿垂釣、釣</w:t>
      </w:r>
      <w:proofErr w:type="gramStart"/>
      <w:r w:rsidRPr="00F4052A">
        <w:rPr>
          <w:rFonts w:ascii="標楷體" w:eastAsia="標楷體" w:hAnsi="標楷體" w:hint="eastAsia"/>
        </w:rPr>
        <w:t>鉤</w:t>
      </w:r>
      <w:proofErr w:type="gramEnd"/>
      <w:r w:rsidRPr="00F4052A">
        <w:rPr>
          <w:rFonts w:ascii="標楷體" w:eastAsia="標楷體" w:hAnsi="標楷體" w:hint="eastAsia"/>
        </w:rPr>
        <w:t>限『</w:t>
      </w:r>
      <w:r w:rsidR="00AA26B4">
        <w:rPr>
          <w:rFonts w:ascii="標楷體" w:eastAsia="標楷體" w:hAnsi="標楷體" w:hint="eastAsia"/>
        </w:rPr>
        <w:t>3</w:t>
      </w:r>
      <w:proofErr w:type="gramStart"/>
      <w:r w:rsidRPr="00F4052A">
        <w:rPr>
          <w:rFonts w:ascii="標楷體" w:eastAsia="標楷體" w:hAnsi="標楷體" w:hint="eastAsia"/>
        </w:rPr>
        <w:t>鉤</w:t>
      </w:r>
      <w:proofErr w:type="gramEnd"/>
      <w:r w:rsidRPr="00F4052A">
        <w:rPr>
          <w:rFonts w:ascii="標楷體" w:eastAsia="標楷體" w:hAnsi="標楷體" w:hint="eastAsia"/>
        </w:rPr>
        <w:t>』(含)以下使用，『釣餌』</w:t>
      </w:r>
      <w:r w:rsidR="00104F81">
        <w:rPr>
          <w:rFonts w:ascii="標楷體" w:eastAsia="標楷體" w:hAnsi="標楷體" w:hint="eastAsia"/>
        </w:rPr>
        <w:t>不</w:t>
      </w:r>
      <w:r w:rsidRPr="00F4052A">
        <w:rPr>
          <w:rFonts w:ascii="標楷體" w:eastAsia="標楷體" w:hAnsi="標楷體" w:hint="eastAsia"/>
        </w:rPr>
        <w:t>限</w:t>
      </w:r>
      <w:r w:rsidR="00104F81" w:rsidRPr="00F4052A">
        <w:rPr>
          <w:rFonts w:ascii="標楷體" w:eastAsia="標楷體" w:hAnsi="標楷體" w:hint="eastAsia"/>
        </w:rPr>
        <w:t xml:space="preserve"> </w:t>
      </w:r>
      <w:r w:rsidRPr="00F4052A">
        <w:rPr>
          <w:rFonts w:ascii="標楷體" w:eastAsia="標楷體" w:hAnsi="標楷體" w:hint="eastAsia"/>
        </w:rPr>
        <w:t>(紅</w:t>
      </w:r>
      <w:proofErr w:type="gramStart"/>
      <w:r w:rsidRPr="00F4052A">
        <w:rPr>
          <w:rFonts w:ascii="標楷體" w:eastAsia="標楷體" w:hAnsi="標楷體" w:hint="eastAsia"/>
        </w:rPr>
        <w:t>虫</w:t>
      </w:r>
      <w:proofErr w:type="gramEnd"/>
      <w:r w:rsidRPr="00F4052A">
        <w:rPr>
          <w:rFonts w:ascii="標楷體" w:eastAsia="標楷體" w:hAnsi="標楷體" w:hint="eastAsia"/>
        </w:rPr>
        <w:t>、</w:t>
      </w:r>
      <w:proofErr w:type="gramStart"/>
      <w:r w:rsidR="00104F81">
        <w:rPr>
          <w:rFonts w:ascii="標楷體" w:eastAsia="標楷體" w:hAnsi="標楷體" w:hint="eastAsia"/>
        </w:rPr>
        <w:t>活蝦</w:t>
      </w:r>
      <w:proofErr w:type="gramEnd"/>
      <w:r w:rsidRPr="00F4052A">
        <w:rPr>
          <w:rFonts w:ascii="標楷體" w:eastAsia="標楷體" w:hAnsi="標楷體" w:hint="eastAsia"/>
        </w:rPr>
        <w:t>、青</w:t>
      </w:r>
      <w:proofErr w:type="gramStart"/>
      <w:r w:rsidRPr="00F4052A">
        <w:rPr>
          <w:rFonts w:ascii="標楷體" w:eastAsia="標楷體" w:hAnsi="標楷體" w:hint="eastAsia"/>
        </w:rPr>
        <w:t>虫</w:t>
      </w:r>
      <w:proofErr w:type="gramEnd"/>
      <w:r w:rsidRPr="00F4052A">
        <w:rPr>
          <w:rFonts w:ascii="標楷體" w:eastAsia="標楷體" w:hAnsi="標楷體" w:hint="eastAsia"/>
        </w:rPr>
        <w:t>、</w:t>
      </w:r>
      <w:r w:rsidR="00104F81">
        <w:rPr>
          <w:rFonts w:ascii="標楷體" w:eastAsia="標楷體" w:hAnsi="標楷體" w:hint="eastAsia"/>
        </w:rPr>
        <w:t>小卷</w:t>
      </w:r>
      <w:r w:rsidR="00104F81" w:rsidRPr="00F4052A">
        <w:rPr>
          <w:rFonts w:ascii="標楷體" w:eastAsia="標楷體" w:hAnsi="標楷體" w:hint="eastAsia"/>
        </w:rPr>
        <w:t>、</w:t>
      </w:r>
      <w:r w:rsidR="00104F81">
        <w:rPr>
          <w:rFonts w:ascii="標楷體" w:eastAsia="標楷體" w:hAnsi="標楷體" w:hint="eastAsia"/>
        </w:rPr>
        <w:t>沙成</w:t>
      </w:r>
      <w:r w:rsidR="00104F81" w:rsidRPr="00F4052A">
        <w:rPr>
          <w:rFonts w:ascii="標楷體" w:eastAsia="標楷體" w:hAnsi="標楷體" w:hint="eastAsia"/>
        </w:rPr>
        <w:t>、</w:t>
      </w:r>
      <w:proofErr w:type="gramStart"/>
      <w:r w:rsidR="00104F81" w:rsidRPr="00F4052A">
        <w:rPr>
          <w:rFonts w:ascii="標楷體" w:eastAsia="標楷體" w:hAnsi="標楷體" w:hint="eastAsia"/>
        </w:rPr>
        <w:t>、、、</w:t>
      </w:r>
      <w:proofErr w:type="gramEnd"/>
      <w:r w:rsidR="00104F81">
        <w:rPr>
          <w:rFonts w:ascii="標楷體" w:eastAsia="標楷體" w:hAnsi="標楷體" w:hint="eastAsia"/>
        </w:rPr>
        <w:t>均</w:t>
      </w:r>
      <w:r w:rsidRPr="00F4052A">
        <w:rPr>
          <w:rFonts w:ascii="標楷體" w:eastAsia="標楷體" w:hAnsi="標楷體" w:hint="eastAsia"/>
        </w:rPr>
        <w:t>可使用</w:t>
      </w:r>
      <w:r w:rsidR="00104F81">
        <w:rPr>
          <w:rFonts w:ascii="標楷體" w:eastAsia="標楷體" w:hAnsi="標楷體" w:hint="eastAsia"/>
        </w:rPr>
        <w:t>)</w:t>
      </w:r>
      <w:r w:rsidRPr="00F4052A">
        <w:rPr>
          <w:rFonts w:ascii="標楷體" w:eastAsia="標楷體" w:hAnsi="標楷體" w:hint="eastAsia"/>
        </w:rPr>
        <w:t>。</w:t>
      </w:r>
    </w:p>
    <w:p w:rsidR="00F4052A" w:rsidRPr="00F4052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proofErr w:type="gramStart"/>
      <w:r w:rsidRPr="00F4052A">
        <w:rPr>
          <w:rFonts w:ascii="標楷體" w:eastAsia="標楷體" w:hAnsi="標楷體" w:hint="eastAsia"/>
        </w:rPr>
        <w:t>甩竿時</w:t>
      </w:r>
      <w:proofErr w:type="gramEnd"/>
      <w:r w:rsidRPr="00F4052A">
        <w:rPr>
          <w:rFonts w:ascii="標楷體" w:eastAsia="標楷體" w:hAnsi="標楷體" w:hint="eastAsia"/>
        </w:rPr>
        <w:t>不得用危險的迴轉方式遠投、不得涉水(膝蓋以下)及不得有副手在旁協助。</w:t>
      </w:r>
    </w:p>
    <w:p w:rsidR="00F4052A" w:rsidRPr="00F4052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選手釣獲</w:t>
      </w:r>
      <w:proofErr w:type="gramStart"/>
      <w:r w:rsidRPr="00F4052A">
        <w:rPr>
          <w:rFonts w:ascii="標楷體" w:eastAsia="標楷體" w:hAnsi="標楷體" w:hint="eastAsia"/>
        </w:rPr>
        <w:t>之魚先自行</w:t>
      </w:r>
      <w:proofErr w:type="gramEnd"/>
      <w:r w:rsidRPr="00F4052A">
        <w:rPr>
          <w:rFonts w:ascii="標楷體" w:eastAsia="標楷體" w:hAnsi="標楷體" w:hint="eastAsia"/>
        </w:rPr>
        <w:t>保管等比賽時間結束在交給裁判員封</w:t>
      </w:r>
      <w:proofErr w:type="gramStart"/>
      <w:r w:rsidRPr="00F4052A">
        <w:rPr>
          <w:rFonts w:ascii="標楷體" w:eastAsia="標楷體" w:hAnsi="標楷體" w:hint="eastAsia"/>
        </w:rPr>
        <w:t>袋秤磅</w:t>
      </w:r>
      <w:proofErr w:type="gramEnd"/>
      <w:r w:rsidRPr="00F4052A">
        <w:rPr>
          <w:rFonts w:ascii="標楷體" w:eastAsia="標楷體" w:hAnsi="標楷體" w:hint="eastAsia"/>
        </w:rPr>
        <w:t>，經計算</w:t>
      </w:r>
      <w:proofErr w:type="gramStart"/>
      <w:r w:rsidRPr="00F4052A">
        <w:rPr>
          <w:rFonts w:ascii="標楷體" w:eastAsia="標楷體" w:hAnsi="標楷體" w:hint="eastAsia"/>
        </w:rPr>
        <w:t>成績後魚獲</w:t>
      </w:r>
      <w:proofErr w:type="gramEnd"/>
      <w:r w:rsidRPr="00F4052A">
        <w:rPr>
          <w:rFonts w:ascii="標楷體" w:eastAsia="標楷體" w:hAnsi="標楷體" w:hint="eastAsia"/>
        </w:rPr>
        <w:t>不再退還。</w:t>
      </w:r>
    </w:p>
    <w:p w:rsidR="00F4052A" w:rsidRPr="00F4052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成績登錄過程除裁判，選手，其他人員不得接觸魚獲。</w:t>
      </w:r>
    </w:p>
    <w:p w:rsidR="00F4052A" w:rsidRPr="00F4052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若比賽結束鳴笛時，同時間中魚給予計分，但需於1分鐘內完成起魚。如遇天候情況不佳或其他不可抗拒之因素或一切緊急事故，大會將主動宣布活動暫停或終止，並依據賽事進行情況，大會得以做出比賽結束或延期的決定。</w:t>
      </w:r>
    </w:p>
    <w:p w:rsidR="00F4052A" w:rsidRPr="00F4052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若違反比賽規則，裁判可給予警告或判定失格。比賽過程禁止飲酒及含有酒精性飲料，違者予以棄權論。</w:t>
      </w:r>
    </w:p>
    <w:p w:rsidR="00F4052A" w:rsidRPr="00F4052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若有未盡事宜或爭議事項，經反映後由裁判會議裁決，選手不得再異議。</w:t>
      </w:r>
    </w:p>
    <w:p w:rsidR="00F4052A" w:rsidRPr="00F4052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比賽未開始前不得</w:t>
      </w:r>
      <w:proofErr w:type="gramStart"/>
      <w:r w:rsidRPr="00F4052A">
        <w:rPr>
          <w:rFonts w:ascii="標楷體" w:eastAsia="標楷體" w:hAnsi="標楷體" w:hint="eastAsia"/>
        </w:rPr>
        <w:t>進場試釣</w:t>
      </w:r>
      <w:proofErr w:type="gramEnd"/>
      <w:r w:rsidRPr="00F4052A">
        <w:rPr>
          <w:rFonts w:ascii="標楷體" w:eastAsia="標楷體" w:hAnsi="標楷體" w:hint="eastAsia"/>
        </w:rPr>
        <w:t>、垃圾不落地、都需要請大家共同遵守。</w:t>
      </w:r>
    </w:p>
    <w:p w:rsidR="00F4052A" w:rsidRPr="00F4052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選手應絕對服從裁判員之指導和</w:t>
      </w:r>
      <w:proofErr w:type="gramStart"/>
      <w:r w:rsidRPr="00F4052A">
        <w:rPr>
          <w:rFonts w:ascii="標楷體" w:eastAsia="標楷體" w:hAnsi="標楷體" w:hint="eastAsia"/>
        </w:rPr>
        <w:t>糾舉</w:t>
      </w:r>
      <w:proofErr w:type="gramEnd"/>
      <w:r w:rsidRPr="00F4052A">
        <w:rPr>
          <w:rFonts w:ascii="標楷體" w:eastAsia="標楷體" w:hAnsi="標楷體" w:hint="eastAsia"/>
        </w:rPr>
        <w:t>、如有違規經裁判員說明違規事由並經勸導後，再不服從者以取消比賽資格論、報名費不退還。</w:t>
      </w:r>
    </w:p>
    <w:p w:rsidR="00F4052A" w:rsidRPr="00106049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</w:rPr>
      </w:pPr>
      <w:r w:rsidRPr="00106049">
        <w:rPr>
          <w:rFonts w:ascii="標楷體" w:eastAsia="標楷體" w:hAnsi="標楷體" w:hint="eastAsia"/>
          <w:b/>
        </w:rPr>
        <w:t>賽後</w:t>
      </w:r>
      <w:r w:rsidR="00A661E3" w:rsidRPr="00106049">
        <w:rPr>
          <w:rFonts w:ascii="標楷體" w:eastAsia="標楷體" w:hAnsi="標楷體" w:hint="eastAsia"/>
          <w:b/>
        </w:rPr>
        <w:t>所有參賽人員</w:t>
      </w:r>
      <w:r w:rsidRPr="00106049">
        <w:rPr>
          <w:rFonts w:ascii="標楷體" w:eastAsia="標楷體" w:hAnsi="標楷體" w:hint="eastAsia"/>
          <w:b/>
        </w:rPr>
        <w:t>都應參加淨灘清潔活動、以維護海岸之自然和清潔『這種行為就是釣魚人的特質』。</w:t>
      </w:r>
    </w:p>
    <w:p w:rsidR="00F4052A" w:rsidRPr="00F4052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成績評定：</w:t>
      </w:r>
    </w:p>
    <w:p w:rsidR="00F4052A" w:rsidRPr="00F4052A" w:rsidRDefault="00F4052A" w:rsidP="00F4052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本次比賽將</w:t>
      </w:r>
      <w:proofErr w:type="gramStart"/>
      <w:r w:rsidRPr="00F4052A">
        <w:rPr>
          <w:rFonts w:ascii="標楷體" w:eastAsia="標楷體" w:hAnsi="標楷體" w:hint="eastAsia"/>
        </w:rPr>
        <w:t>採</w:t>
      </w:r>
      <w:proofErr w:type="gramEnd"/>
      <w:r w:rsidR="00972A70">
        <w:rPr>
          <w:rFonts w:ascii="標楷體" w:eastAsia="標楷體" w:hAnsi="標楷體" w:hint="eastAsia"/>
        </w:rPr>
        <w:t xml:space="preserve"> </w:t>
      </w:r>
      <w:r w:rsidRPr="00F4052A">
        <w:rPr>
          <w:rFonts w:ascii="標楷體" w:eastAsia="標楷體" w:hAnsi="標楷體" w:hint="eastAsia"/>
        </w:rPr>
        <w:t>初賽</w:t>
      </w:r>
      <w:r w:rsidR="00AA26B4">
        <w:rPr>
          <w:rFonts w:ascii="標楷體" w:eastAsia="標楷體" w:hAnsi="標楷體" w:hint="eastAsia"/>
        </w:rPr>
        <w:t>(90分鐘)</w:t>
      </w:r>
      <w:r w:rsidR="00972A70">
        <w:rPr>
          <w:rFonts w:ascii="標楷體" w:eastAsia="標楷體" w:hAnsi="標楷體" w:hint="eastAsia"/>
        </w:rPr>
        <w:t>、決賽</w:t>
      </w:r>
      <w:r w:rsidRPr="00F4052A">
        <w:rPr>
          <w:rFonts w:ascii="標楷體" w:eastAsia="標楷體" w:hAnsi="標楷體" w:hint="eastAsia"/>
        </w:rPr>
        <w:t>(</w:t>
      </w:r>
      <w:r w:rsidR="00AA26B4">
        <w:rPr>
          <w:rFonts w:ascii="標楷體" w:eastAsia="標楷體" w:hAnsi="標楷體" w:hint="eastAsia"/>
        </w:rPr>
        <w:t>6</w:t>
      </w:r>
      <w:r w:rsidRPr="00F4052A">
        <w:rPr>
          <w:rFonts w:ascii="標楷體" w:eastAsia="標楷體" w:hAnsi="標楷體" w:hint="eastAsia"/>
        </w:rPr>
        <w:t>0分鐘)。</w:t>
      </w:r>
    </w:p>
    <w:p w:rsidR="00F4052A" w:rsidRPr="00F4052A" w:rsidRDefault="00F4052A" w:rsidP="00F4052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90785">
        <w:rPr>
          <w:rFonts w:ascii="標楷體" w:eastAsia="標楷體" w:hAnsi="標楷體" w:hint="eastAsia"/>
          <w:b/>
        </w:rPr>
        <w:t>比賽魚種</w:t>
      </w:r>
      <w:r w:rsidR="00104F81" w:rsidRPr="00990785">
        <w:rPr>
          <w:rFonts w:ascii="標楷體" w:eastAsia="標楷體" w:hAnsi="標楷體" w:hint="eastAsia"/>
          <w:b/>
        </w:rPr>
        <w:t>以有鱗片魚種為主</w:t>
      </w:r>
      <w:r w:rsidRPr="00F4052A">
        <w:rPr>
          <w:rFonts w:ascii="標楷體" w:eastAsia="標楷體" w:hAnsi="標楷體" w:hint="eastAsia"/>
        </w:rPr>
        <w:t>，</w:t>
      </w:r>
      <w:r w:rsidR="00AA26B4">
        <w:rPr>
          <w:rFonts w:ascii="標楷體" w:eastAsia="標楷體" w:hAnsi="標楷體" w:hint="eastAsia"/>
        </w:rPr>
        <w:t>魚體長度須超過15CM(含)方計入成績</w:t>
      </w:r>
      <w:r w:rsidR="00AA26B4" w:rsidRPr="00F4052A">
        <w:rPr>
          <w:rFonts w:ascii="標楷體" w:eastAsia="標楷體" w:hAnsi="標楷體" w:hint="eastAsia"/>
        </w:rPr>
        <w:t>，</w:t>
      </w:r>
      <w:r w:rsidRPr="00F4052A">
        <w:rPr>
          <w:rFonts w:ascii="標楷體" w:eastAsia="標楷體" w:hAnsi="標楷體" w:hint="eastAsia"/>
        </w:rPr>
        <w:t>依總重量計算成績。</w:t>
      </w:r>
    </w:p>
    <w:p w:rsidR="00F4052A" w:rsidRPr="00F4052A" w:rsidRDefault="00F4052A" w:rsidP="00F4052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 xml:space="preserve">本次比賽依總重量計算成績，若重量相同以比尾數多者獲勝，若再相同時自取一尾比長度決定名次。 </w:t>
      </w:r>
    </w:p>
    <w:p w:rsidR="00F4052A" w:rsidRPr="00F4052A" w:rsidRDefault="00F4052A" w:rsidP="00F4052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初賽時各區域選出5位選手進入決賽。</w:t>
      </w:r>
    </w:p>
    <w:p w:rsidR="00F4052A" w:rsidRPr="00F4052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比賽獎項：</w:t>
      </w:r>
    </w:p>
    <w:p w:rsidR="00F4052A" w:rsidRPr="00F4052A" w:rsidRDefault="00F4052A" w:rsidP="00F4052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第一名 獎盃、壹萬元 等值商品</w:t>
      </w:r>
      <w:r w:rsidR="00AA26B4">
        <w:rPr>
          <w:rFonts w:ascii="標楷體" w:eastAsia="標楷體" w:hAnsi="標楷體" w:hint="eastAsia"/>
        </w:rPr>
        <w:t>(</w:t>
      </w:r>
      <w:r w:rsidR="00192FAC">
        <w:rPr>
          <w:rFonts w:ascii="標楷體" w:eastAsia="標楷體" w:hAnsi="標楷體" w:hint="eastAsia"/>
        </w:rPr>
        <w:t>高級</w:t>
      </w:r>
      <w:r w:rsidR="00AA26B4">
        <w:rPr>
          <w:rFonts w:ascii="標楷體" w:eastAsia="標楷體" w:hAnsi="標楷體" w:hint="eastAsia"/>
        </w:rPr>
        <w:t>釣竿)</w:t>
      </w:r>
    </w:p>
    <w:p w:rsidR="00F4052A" w:rsidRPr="00F4052A" w:rsidRDefault="00F4052A" w:rsidP="00F4052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第二名 獎盃、</w:t>
      </w:r>
      <w:proofErr w:type="gramStart"/>
      <w:r w:rsidRPr="00F4052A">
        <w:rPr>
          <w:rFonts w:ascii="標楷體" w:eastAsia="標楷體" w:hAnsi="標楷體" w:hint="eastAsia"/>
        </w:rPr>
        <w:t>柒</w:t>
      </w:r>
      <w:proofErr w:type="gramEnd"/>
      <w:r w:rsidRPr="00F4052A">
        <w:rPr>
          <w:rFonts w:ascii="標楷體" w:eastAsia="標楷體" w:hAnsi="標楷體" w:hint="eastAsia"/>
        </w:rPr>
        <w:t>千元 等值商品</w:t>
      </w:r>
      <w:r w:rsidR="00AA26B4">
        <w:rPr>
          <w:rFonts w:ascii="標楷體" w:eastAsia="標楷體" w:hAnsi="標楷體" w:hint="eastAsia"/>
        </w:rPr>
        <w:t>(</w:t>
      </w:r>
      <w:r w:rsidR="00192FAC">
        <w:rPr>
          <w:rFonts w:ascii="標楷體" w:eastAsia="標楷體" w:hAnsi="標楷體" w:hint="eastAsia"/>
        </w:rPr>
        <w:t>高級</w:t>
      </w:r>
      <w:proofErr w:type="gramStart"/>
      <w:r w:rsidR="00AA26B4">
        <w:rPr>
          <w:rFonts w:ascii="標楷體" w:eastAsia="標楷體" w:hAnsi="標楷體" w:hint="eastAsia"/>
        </w:rPr>
        <w:t>捲</w:t>
      </w:r>
      <w:proofErr w:type="gramEnd"/>
      <w:r w:rsidR="00AA26B4">
        <w:rPr>
          <w:rFonts w:ascii="標楷體" w:eastAsia="標楷體" w:hAnsi="標楷體" w:hint="eastAsia"/>
        </w:rPr>
        <w:t>線器)</w:t>
      </w:r>
    </w:p>
    <w:p w:rsidR="00F4052A" w:rsidRPr="00F4052A" w:rsidRDefault="00F4052A" w:rsidP="00F4052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第三名 獎盃、伍千元 等值商品</w:t>
      </w:r>
      <w:r w:rsidR="00AA26B4">
        <w:rPr>
          <w:rFonts w:ascii="標楷體" w:eastAsia="標楷體" w:hAnsi="標楷體" w:hint="eastAsia"/>
        </w:rPr>
        <w:t>(</w:t>
      </w:r>
      <w:r w:rsidR="00192FAC">
        <w:rPr>
          <w:rFonts w:ascii="標楷體" w:eastAsia="標楷體" w:hAnsi="標楷體" w:hint="eastAsia"/>
        </w:rPr>
        <w:t>高級</w:t>
      </w:r>
      <w:proofErr w:type="gramStart"/>
      <w:r w:rsidR="00AA26B4">
        <w:rPr>
          <w:rFonts w:ascii="標楷體" w:eastAsia="標楷體" w:hAnsi="標楷體" w:hint="eastAsia"/>
        </w:rPr>
        <w:t>捲</w:t>
      </w:r>
      <w:proofErr w:type="gramEnd"/>
      <w:r w:rsidR="00AA26B4">
        <w:rPr>
          <w:rFonts w:ascii="標楷體" w:eastAsia="標楷體" w:hAnsi="標楷體" w:hint="eastAsia"/>
        </w:rPr>
        <w:t>線器)</w:t>
      </w:r>
    </w:p>
    <w:p w:rsidR="00F4052A" w:rsidRPr="00F4052A" w:rsidRDefault="00F4052A" w:rsidP="00F4052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大尾獎 獎盃、壹萬元 等值商品</w:t>
      </w:r>
      <w:r w:rsidR="00AA26B4">
        <w:rPr>
          <w:rFonts w:ascii="標楷體" w:eastAsia="標楷體" w:hAnsi="標楷體" w:hint="eastAsia"/>
        </w:rPr>
        <w:t>(</w:t>
      </w:r>
      <w:r w:rsidR="00192FAC">
        <w:rPr>
          <w:rFonts w:ascii="標楷體" w:eastAsia="標楷體" w:hAnsi="標楷體" w:hint="eastAsia"/>
        </w:rPr>
        <w:t>高級</w:t>
      </w:r>
      <w:r w:rsidR="00AA26B4">
        <w:rPr>
          <w:rFonts w:ascii="標楷體" w:eastAsia="標楷體" w:hAnsi="標楷體" w:hint="eastAsia"/>
        </w:rPr>
        <w:t>釣竿)</w:t>
      </w:r>
    </w:p>
    <w:p w:rsidR="00F4052A" w:rsidRDefault="00F4052A" w:rsidP="00F4052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4052A">
        <w:rPr>
          <w:rFonts w:ascii="標楷體" w:eastAsia="標楷體" w:hAnsi="標楷體" w:hint="eastAsia"/>
        </w:rPr>
        <w:t>優勝獎 第四名~第十名 獎盃，獎勵獎品</w:t>
      </w:r>
    </w:p>
    <w:p w:rsidR="00AA26B4" w:rsidRPr="00F4052A" w:rsidRDefault="00AA26B4" w:rsidP="00F4052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--賽後舉辦摸彩--</w:t>
      </w:r>
    </w:p>
    <w:p w:rsidR="00F4052A" w:rsidRPr="00F4052A" w:rsidRDefault="00990785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大尾獎已</w:t>
      </w:r>
      <w:r w:rsidR="00F4052A" w:rsidRPr="00F4052A">
        <w:rPr>
          <w:rFonts w:ascii="標楷體" w:eastAsia="標楷體" w:hAnsi="標楷體" w:hint="eastAsia"/>
        </w:rPr>
        <w:t>拿名次獎項、優勝獎選手 不得重複拿大尾獎。</w:t>
      </w:r>
    </w:p>
    <w:p w:rsidR="00A661E3" w:rsidRDefault="00A661E3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午餐</w:t>
      </w:r>
      <w:r w:rsidR="00F4052A" w:rsidRPr="00A661E3">
        <w:rPr>
          <w:rFonts w:ascii="標楷體" w:eastAsia="標楷體" w:hAnsi="標楷體" w:hint="eastAsia"/>
        </w:rPr>
        <w:t xml:space="preserve"> :</w:t>
      </w:r>
      <w:r>
        <w:rPr>
          <w:rFonts w:ascii="標楷體" w:eastAsia="標楷體" w:hAnsi="標楷體" w:hint="eastAsia"/>
        </w:rPr>
        <w:t>中午發放</w:t>
      </w:r>
      <w:proofErr w:type="gramStart"/>
      <w:r>
        <w:rPr>
          <w:rFonts w:ascii="標楷體" w:eastAsia="標楷體" w:hAnsi="標楷體" w:hint="eastAsia"/>
        </w:rPr>
        <w:t>便當或餐盒</w:t>
      </w:r>
      <w:proofErr w:type="gramEnd"/>
      <w:r>
        <w:rPr>
          <w:rFonts w:ascii="標楷體" w:eastAsia="標楷體" w:hAnsi="標楷體" w:hint="eastAsia"/>
        </w:rPr>
        <w:t>一個</w:t>
      </w:r>
    </w:p>
    <w:p w:rsidR="00582934" w:rsidRPr="00A661E3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661E3">
        <w:rPr>
          <w:rFonts w:ascii="標楷體" w:eastAsia="標楷體" w:hAnsi="標楷體" w:hint="eastAsia"/>
        </w:rPr>
        <w:t xml:space="preserve">附 </w:t>
      </w:r>
      <w:proofErr w:type="gramStart"/>
      <w:r w:rsidRPr="00A661E3">
        <w:rPr>
          <w:rFonts w:ascii="標楷體" w:eastAsia="標楷體" w:hAnsi="標楷體" w:hint="eastAsia"/>
        </w:rPr>
        <w:t>註</w:t>
      </w:r>
      <w:proofErr w:type="gramEnd"/>
      <w:r w:rsidRPr="00A661E3">
        <w:rPr>
          <w:rFonts w:ascii="標楷體" w:eastAsia="標楷體" w:hAnsi="標楷體" w:hint="eastAsia"/>
        </w:rPr>
        <w:t xml:space="preserve"> : 本簡章如有未盡事宜，由主辦單位修正並公佈之。</w:t>
      </w:r>
    </w:p>
    <w:p w:rsidR="005C6BA4" w:rsidRDefault="005C6BA4" w:rsidP="005C6BA4">
      <w:pPr>
        <w:rPr>
          <w:rFonts w:ascii="標楷體" w:eastAsia="標楷體" w:hAnsi="標楷體"/>
        </w:rPr>
      </w:pPr>
    </w:p>
    <w:p w:rsidR="005C6BA4" w:rsidRDefault="005C6BA4" w:rsidP="005C6BA4">
      <w:pPr>
        <w:rPr>
          <w:rFonts w:ascii="標楷體" w:eastAsia="標楷體" w:hAnsi="標楷體"/>
        </w:rPr>
      </w:pPr>
    </w:p>
    <w:p w:rsidR="005C6BA4" w:rsidRDefault="005C6BA4" w:rsidP="005C6BA4">
      <w:pPr>
        <w:rPr>
          <w:rFonts w:ascii="標楷體" w:eastAsia="標楷體" w:hAnsi="標楷體"/>
        </w:rPr>
      </w:pPr>
    </w:p>
    <w:p w:rsidR="005C6BA4" w:rsidRPr="00032F8A" w:rsidRDefault="005C6BA4" w:rsidP="00A44E98">
      <w:pPr>
        <w:widowControl/>
        <w:shd w:val="clear" w:color="auto" w:fill="FFFFFF"/>
        <w:spacing w:before="100" w:beforeAutospacing="1" w:after="100" w:afterAutospacing="1" w:line="360" w:lineRule="atLeast"/>
        <w:ind w:leftChars="-151" w:left="-362" w:rightChars="-439" w:right="-1054" w:firstLineChars="400" w:firstLine="1440"/>
        <w:rPr>
          <w:rFonts w:ascii="標楷體" w:eastAsia="標楷體" w:hAnsi="標楷體"/>
          <w:bCs/>
          <w:color w:val="000000"/>
          <w:kern w:val="0"/>
          <w:sz w:val="36"/>
          <w:szCs w:val="36"/>
        </w:rPr>
      </w:pPr>
      <w:r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新竹市10</w:t>
      </w:r>
      <w:r w:rsidR="00A44E98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6</w:t>
      </w:r>
      <w:r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年</w:t>
      </w:r>
      <w:r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主委</w:t>
      </w:r>
      <w:proofErr w:type="gramStart"/>
      <w:r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灘釣</w:t>
      </w:r>
      <w:r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錦標賽報名表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1859"/>
        <w:gridCol w:w="1494"/>
        <w:gridCol w:w="1552"/>
        <w:gridCol w:w="2191"/>
        <w:gridCol w:w="755"/>
      </w:tblGrid>
      <w:tr w:rsidR="005C6BA4" w:rsidRPr="00CF55AC" w:rsidTr="00A44E98">
        <w:trPr>
          <w:trHeight w:val="591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姓   名</w:t>
            </w: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報名項目(代號)</w:t>
            </w: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備註</w:t>
            </w:r>
          </w:p>
        </w:tc>
      </w:tr>
      <w:tr w:rsidR="005C6BA4" w:rsidRPr="00CF55AC" w:rsidTr="00A44E98">
        <w:trPr>
          <w:trHeight w:val="923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50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34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46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30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42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54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84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p w:rsidR="005C6BA4" w:rsidRDefault="005C6BA4" w:rsidP="005C6BA4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</w:p>
    <w:p w:rsidR="005C6BA4" w:rsidRDefault="005C6BA4" w:rsidP="005C6BA4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【</w:t>
      </w:r>
      <w:r>
        <w:rPr>
          <w:rFonts w:ascii="標楷體" w:eastAsia="標楷體" w:hAnsi="標楷體" w:cs="Arial" w:hint="eastAsia"/>
          <w:bCs/>
          <w:color w:val="000000"/>
          <w:kern w:val="0"/>
        </w:rPr>
        <w:t>報名地點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】新竹市東大路三段</w:t>
      </w:r>
      <w:r w:rsidRPr="00850525">
        <w:rPr>
          <w:rFonts w:ascii="標楷體" w:eastAsia="標楷體" w:hAnsi="標楷體"/>
          <w:bCs/>
          <w:color w:val="000000"/>
          <w:kern w:val="0"/>
        </w:rPr>
        <w:t>650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號(南寮釣具)</w:t>
      </w:r>
    </w:p>
    <w:p w:rsidR="00972A70" w:rsidRDefault="005C6BA4" w:rsidP="005C6BA4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E-mail:vs52101385@yahoo.com.tw</w:t>
      </w:r>
    </w:p>
    <w:p w:rsidR="005C6BA4" w:rsidRDefault="005C6BA4" w:rsidP="005C6BA4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/>
          <w:bCs/>
          <w:color w:val="000000"/>
          <w:kern w:val="0"/>
        </w:rPr>
      </w:pPr>
      <w:r w:rsidRPr="00850525">
        <w:rPr>
          <w:rFonts w:ascii="標楷體" w:eastAsia="標楷體" w:hAnsi="標楷體" w:cs="Arial"/>
          <w:bCs/>
          <w:color w:val="000000"/>
          <w:kern w:val="0"/>
        </w:rPr>
        <w:t>電話</w:t>
      </w:r>
      <w:r w:rsidR="00972A70" w:rsidRPr="00850525">
        <w:rPr>
          <w:rFonts w:ascii="標楷體" w:eastAsia="標楷體" w:hAnsi="標楷體" w:cs="Arial" w:hint="eastAsia"/>
          <w:bCs/>
          <w:color w:val="000000"/>
          <w:kern w:val="0"/>
        </w:rPr>
        <w:t>03-5363</w:t>
      </w:r>
      <w:r w:rsidR="00972A70">
        <w:rPr>
          <w:rFonts w:ascii="標楷體" w:eastAsia="標楷體" w:hAnsi="標楷體" w:cs="Arial" w:hint="eastAsia"/>
          <w:bCs/>
          <w:color w:val="000000"/>
          <w:kern w:val="0"/>
        </w:rPr>
        <w:t>615</w:t>
      </w:r>
      <w:r w:rsidR="00972A70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  <w:r w:rsidR="00972A70" w:rsidRPr="00850525">
        <w:rPr>
          <w:rFonts w:ascii="標楷體" w:eastAsia="標楷體" w:hAnsi="標楷體" w:hint="eastAsia"/>
          <w:bCs/>
          <w:color w:val="000000"/>
          <w:kern w:val="0"/>
        </w:rPr>
        <w:t>*</w:t>
      </w:r>
      <w:r w:rsidR="00972A70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03-536377</w:t>
      </w:r>
      <w:r w:rsidRPr="00850525">
        <w:rPr>
          <w:rFonts w:ascii="標楷體" w:eastAsia="標楷體" w:hAnsi="標楷體"/>
          <w:bCs/>
          <w:color w:val="000000"/>
          <w:kern w:val="0"/>
        </w:rPr>
        <w:t>0</w:t>
      </w:r>
      <w:r w:rsidR="00106049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  <w:r w:rsidRPr="00850525">
        <w:rPr>
          <w:rFonts w:ascii="標楷體" w:eastAsia="標楷體" w:hAnsi="標楷體" w:hint="eastAsia"/>
          <w:bCs/>
          <w:color w:val="000000"/>
          <w:kern w:val="0"/>
        </w:rPr>
        <w:t>*</w:t>
      </w:r>
      <w:r w:rsidR="00106049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  <w:r w:rsidRPr="00850525">
        <w:rPr>
          <w:rFonts w:ascii="標楷體" w:eastAsia="標楷體" w:hAnsi="標楷體" w:hint="eastAsia"/>
          <w:bCs/>
          <w:color w:val="000000"/>
          <w:kern w:val="0"/>
        </w:rPr>
        <w:t>09</w:t>
      </w:r>
      <w:r w:rsidRPr="00850525">
        <w:rPr>
          <w:rFonts w:ascii="標楷體" w:eastAsia="標楷體" w:hAnsi="標楷體"/>
          <w:bCs/>
          <w:color w:val="000000"/>
          <w:kern w:val="0"/>
        </w:rPr>
        <w:t>37-153240</w:t>
      </w:r>
      <w:r w:rsidR="00104F81">
        <w:rPr>
          <w:rFonts w:ascii="標楷體" w:eastAsia="標楷體" w:hAnsi="標楷體" w:hint="eastAsia"/>
          <w:bCs/>
          <w:color w:val="000000"/>
          <w:kern w:val="0"/>
        </w:rPr>
        <w:t>(呂錦乾主委)</w:t>
      </w:r>
    </w:p>
    <w:p w:rsidR="005C6BA4" w:rsidRDefault="005C6BA4" w:rsidP="005C6BA4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  <w:r w:rsidRPr="00850525">
        <w:rPr>
          <w:rFonts w:ascii="標楷體" w:eastAsia="標楷體" w:hAnsi="標楷體" w:cs="Arial"/>
          <w:bCs/>
          <w:color w:val="000000"/>
          <w:kern w:val="0"/>
        </w:rPr>
        <w:t>報名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截止日</w:t>
      </w:r>
      <w:r w:rsidRPr="00850525">
        <w:rPr>
          <w:rFonts w:ascii="標楷體" w:eastAsia="標楷體" w:hAnsi="標楷體" w:cs="Arial"/>
          <w:bCs/>
          <w:color w:val="000000"/>
          <w:kern w:val="0"/>
        </w:rPr>
        <w:t>：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10</w:t>
      </w:r>
      <w:r w:rsidR="00106049">
        <w:rPr>
          <w:rFonts w:ascii="標楷體" w:eastAsia="標楷體" w:hAnsi="標楷體" w:cs="Arial" w:hint="eastAsia"/>
          <w:bCs/>
          <w:color w:val="000000"/>
          <w:kern w:val="0"/>
        </w:rPr>
        <w:t>6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年</w:t>
      </w:r>
      <w:r w:rsidR="00106049">
        <w:rPr>
          <w:rFonts w:ascii="標楷體" w:eastAsia="標楷體" w:hAnsi="標楷體" w:cs="Arial" w:hint="eastAsia"/>
          <w:bCs/>
          <w:color w:val="000000"/>
          <w:kern w:val="0"/>
        </w:rPr>
        <w:t>4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月</w:t>
      </w:r>
      <w:r w:rsidR="00972A70">
        <w:rPr>
          <w:rFonts w:ascii="標楷體" w:eastAsia="標楷體" w:hAnsi="標楷體" w:cs="Arial" w:hint="eastAsia"/>
          <w:bCs/>
          <w:color w:val="000000"/>
          <w:kern w:val="0"/>
        </w:rPr>
        <w:t>10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日(</w:t>
      </w:r>
      <w:r w:rsidRPr="00850525">
        <w:rPr>
          <w:rFonts w:ascii="標楷體" w:eastAsia="標楷體" w:hAnsi="標楷體" w:cs="Arial"/>
          <w:bCs/>
          <w:color w:val="000000"/>
          <w:kern w:val="0"/>
        </w:rPr>
        <w:t>報名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截止後恕</w:t>
      </w:r>
      <w:proofErr w:type="gramStart"/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不</w:t>
      </w:r>
      <w:proofErr w:type="gramEnd"/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退費)</w:t>
      </w:r>
    </w:p>
    <w:p w:rsidR="005C6BA4" w:rsidRPr="00104F81" w:rsidRDefault="005C6BA4" w:rsidP="005C6BA4">
      <w:pPr>
        <w:rPr>
          <w:rFonts w:ascii="標楷體" w:eastAsia="標楷體" w:hAnsi="標楷體"/>
        </w:rPr>
      </w:pPr>
    </w:p>
    <w:p w:rsidR="005C6BA4" w:rsidRPr="00106049" w:rsidRDefault="005C6BA4" w:rsidP="005C6BA4">
      <w:pPr>
        <w:rPr>
          <w:rFonts w:ascii="標楷體" w:eastAsia="標楷體" w:hAnsi="標楷體"/>
        </w:rPr>
      </w:pPr>
    </w:p>
    <w:sectPr w:rsidR="005C6BA4" w:rsidRPr="00106049" w:rsidSect="00B5370E">
      <w:pgSz w:w="11906" w:h="16838"/>
      <w:pgMar w:top="284" w:right="991" w:bottom="568" w:left="26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239"/>
    <w:multiLevelType w:val="hybridMultilevel"/>
    <w:tmpl w:val="48BE0ED4"/>
    <w:lvl w:ilvl="0" w:tplc="27B6CA8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3E608BB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>
    <w:nsid w:val="23082883"/>
    <w:multiLevelType w:val="hybridMultilevel"/>
    <w:tmpl w:val="32F0A9C2"/>
    <w:lvl w:ilvl="0" w:tplc="3AD2E70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74956E4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>
    <w:nsid w:val="2AC325A5"/>
    <w:multiLevelType w:val="hybridMultilevel"/>
    <w:tmpl w:val="C0DAE338"/>
    <w:lvl w:ilvl="0" w:tplc="27B6CA8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454577"/>
    <w:multiLevelType w:val="multilevel"/>
    <w:tmpl w:val="929A9310"/>
    <w:lvl w:ilvl="0">
      <w:start w:val="1"/>
      <w:numFmt w:val="taiwaneseCountingThousand"/>
      <w:lvlText w:val="(%1)"/>
      <w:lvlJc w:val="left"/>
      <w:pPr>
        <w:ind w:left="1202" w:hanging="635"/>
      </w:pPr>
      <w:rPr>
        <w:rFonts w:hint="eastAsia"/>
        <w:sz w:val="24"/>
        <w:szCs w:val="24"/>
      </w:rPr>
    </w:lvl>
    <w:lvl w:ilvl="1">
      <w:start w:val="1"/>
      <w:numFmt w:val="taiwaneseCountingThousand"/>
      <w:suff w:val="nothing"/>
      <w:lvlText w:val="（%2）"/>
      <w:lvlJc w:val="left"/>
      <w:pPr>
        <w:ind w:left="2154" w:hanging="952"/>
      </w:pPr>
    </w:lvl>
    <w:lvl w:ilvl="2">
      <w:start w:val="1"/>
      <w:numFmt w:val="decimalFullWidth"/>
      <w:suff w:val="nothing"/>
      <w:lvlText w:val="%3、"/>
      <w:lvlJc w:val="left"/>
      <w:pPr>
        <w:ind w:left="2472" w:hanging="635"/>
      </w:pPr>
    </w:lvl>
    <w:lvl w:ilvl="3">
      <w:start w:val="1"/>
      <w:numFmt w:val="decimalFullWidth"/>
      <w:suff w:val="nothing"/>
      <w:lvlText w:val="（%4）"/>
      <w:lvlJc w:val="left"/>
      <w:pPr>
        <w:ind w:left="3107" w:hanging="953"/>
      </w:pPr>
    </w:lvl>
    <w:lvl w:ilvl="4">
      <w:start w:val="1"/>
      <w:numFmt w:val="decimal"/>
      <w:lvlText w:val="%5."/>
      <w:lvlJc w:val="left"/>
      <w:pPr>
        <w:tabs>
          <w:tab w:val="num" w:pos="3118"/>
        </w:tabs>
        <w:ind w:left="3118" w:hanging="850"/>
      </w:pPr>
    </w:lvl>
    <w:lvl w:ilvl="5">
      <w:start w:val="1"/>
      <w:numFmt w:val="decimal"/>
      <w:lvlText w:val="%6)"/>
      <w:lvlJc w:val="left"/>
      <w:pPr>
        <w:tabs>
          <w:tab w:val="num" w:pos="3827"/>
        </w:tabs>
        <w:ind w:left="3827" w:hanging="1134"/>
      </w:pPr>
    </w:lvl>
    <w:lvl w:ilvl="6">
      <w:start w:val="1"/>
      <w:numFmt w:val="decimal"/>
      <w:lvlText w:val="(%7)"/>
      <w:lvlJc w:val="left"/>
      <w:pPr>
        <w:tabs>
          <w:tab w:val="num" w:pos="4394"/>
        </w:tabs>
        <w:ind w:left="4394" w:hanging="1276"/>
      </w:pPr>
    </w:lvl>
    <w:lvl w:ilvl="7">
      <w:start w:val="1"/>
      <w:numFmt w:val="lowerLetter"/>
      <w:lvlText w:val="%8."/>
      <w:lvlJc w:val="left"/>
      <w:pPr>
        <w:tabs>
          <w:tab w:val="num" w:pos="4961"/>
        </w:tabs>
        <w:ind w:left="4961" w:hanging="1418"/>
      </w:pPr>
    </w:lvl>
    <w:lvl w:ilvl="8">
      <w:start w:val="1"/>
      <w:numFmt w:val="lowerLetter"/>
      <w:lvlText w:val="%9)"/>
      <w:lvlJc w:val="left"/>
      <w:pPr>
        <w:tabs>
          <w:tab w:val="num" w:pos="5669"/>
        </w:tabs>
        <w:ind w:left="5669" w:hanging="1700"/>
      </w:pPr>
    </w:lvl>
  </w:abstractNum>
  <w:abstractNum w:abstractNumId="6">
    <w:nsid w:val="49FD2D66"/>
    <w:multiLevelType w:val="multilevel"/>
    <w:tmpl w:val="EE3E5B12"/>
    <w:lvl w:ilvl="0">
      <w:start w:val="1"/>
      <w:numFmt w:val="taiwaneseCountingThousand"/>
      <w:lvlText w:val="(%1)"/>
      <w:lvlJc w:val="left"/>
      <w:pPr>
        <w:ind w:left="1202" w:hanging="635"/>
      </w:pPr>
      <w:rPr>
        <w:rFonts w:hint="eastAsia"/>
        <w:sz w:val="24"/>
        <w:szCs w:val="24"/>
      </w:rPr>
    </w:lvl>
    <w:lvl w:ilvl="1">
      <w:start w:val="1"/>
      <w:numFmt w:val="taiwaneseCountingThousand"/>
      <w:suff w:val="nothing"/>
      <w:lvlText w:val="（%2）"/>
      <w:lvlJc w:val="left"/>
      <w:pPr>
        <w:ind w:left="2154" w:hanging="952"/>
      </w:pPr>
    </w:lvl>
    <w:lvl w:ilvl="2">
      <w:start w:val="1"/>
      <w:numFmt w:val="decimalFullWidth"/>
      <w:suff w:val="nothing"/>
      <w:lvlText w:val="%3、"/>
      <w:lvlJc w:val="left"/>
      <w:pPr>
        <w:ind w:left="2472" w:hanging="635"/>
      </w:pPr>
    </w:lvl>
    <w:lvl w:ilvl="3">
      <w:start w:val="1"/>
      <w:numFmt w:val="decimalFullWidth"/>
      <w:suff w:val="nothing"/>
      <w:lvlText w:val="（%4）"/>
      <w:lvlJc w:val="left"/>
      <w:pPr>
        <w:ind w:left="3107" w:hanging="953"/>
      </w:pPr>
    </w:lvl>
    <w:lvl w:ilvl="4">
      <w:start w:val="1"/>
      <w:numFmt w:val="decimal"/>
      <w:lvlText w:val="%5."/>
      <w:lvlJc w:val="left"/>
      <w:pPr>
        <w:tabs>
          <w:tab w:val="num" w:pos="3118"/>
        </w:tabs>
        <w:ind w:left="3118" w:hanging="850"/>
      </w:pPr>
    </w:lvl>
    <w:lvl w:ilvl="5">
      <w:start w:val="1"/>
      <w:numFmt w:val="decimal"/>
      <w:lvlText w:val="%6)"/>
      <w:lvlJc w:val="left"/>
      <w:pPr>
        <w:tabs>
          <w:tab w:val="num" w:pos="3827"/>
        </w:tabs>
        <w:ind w:left="3827" w:hanging="1134"/>
      </w:pPr>
    </w:lvl>
    <w:lvl w:ilvl="6">
      <w:start w:val="1"/>
      <w:numFmt w:val="decimal"/>
      <w:lvlText w:val="(%7)"/>
      <w:lvlJc w:val="left"/>
      <w:pPr>
        <w:tabs>
          <w:tab w:val="num" w:pos="4394"/>
        </w:tabs>
        <w:ind w:left="4394" w:hanging="1276"/>
      </w:pPr>
    </w:lvl>
    <w:lvl w:ilvl="7">
      <w:start w:val="1"/>
      <w:numFmt w:val="lowerLetter"/>
      <w:lvlText w:val="%8."/>
      <w:lvlJc w:val="left"/>
      <w:pPr>
        <w:tabs>
          <w:tab w:val="num" w:pos="4961"/>
        </w:tabs>
        <w:ind w:left="4961" w:hanging="1418"/>
      </w:pPr>
    </w:lvl>
    <w:lvl w:ilvl="8">
      <w:start w:val="1"/>
      <w:numFmt w:val="lowerLetter"/>
      <w:lvlText w:val="%9)"/>
      <w:lvlJc w:val="left"/>
      <w:pPr>
        <w:tabs>
          <w:tab w:val="num" w:pos="5669"/>
        </w:tabs>
        <w:ind w:left="5669" w:hanging="1700"/>
      </w:pPr>
    </w:lvl>
  </w:abstractNum>
  <w:abstractNum w:abstractNumId="7">
    <w:nsid w:val="58F166EF"/>
    <w:multiLevelType w:val="hybridMultilevel"/>
    <w:tmpl w:val="4670C3C4"/>
    <w:lvl w:ilvl="0" w:tplc="DE145F1C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5EF105EC"/>
    <w:multiLevelType w:val="hybridMultilevel"/>
    <w:tmpl w:val="D4647E8C"/>
    <w:lvl w:ilvl="0" w:tplc="27B6CA8C">
      <w:start w:val="1"/>
      <w:numFmt w:val="taiwaneseCountingThousand"/>
      <w:lvlText w:val="(%1)"/>
      <w:lvlJc w:val="left"/>
      <w:pPr>
        <w:ind w:left="707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9">
    <w:nsid w:val="62714832"/>
    <w:multiLevelType w:val="multilevel"/>
    <w:tmpl w:val="DBEC7B48"/>
    <w:lvl w:ilvl="0">
      <w:start w:val="1"/>
      <w:numFmt w:val="taiwaneseCountingThousand"/>
      <w:lvlText w:val="(%1)"/>
      <w:lvlJc w:val="left"/>
      <w:pPr>
        <w:ind w:left="952" w:hanging="635"/>
      </w:pPr>
      <w:rPr>
        <w:rFonts w:hint="eastAsia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643924F0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>
    <w:nsid w:val="6BA975E4"/>
    <w:multiLevelType w:val="hybridMultilevel"/>
    <w:tmpl w:val="FCD62CBE"/>
    <w:lvl w:ilvl="0" w:tplc="27B6CA8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B5489B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635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2A"/>
    <w:rsid w:val="000051F9"/>
    <w:rsid w:val="00104F81"/>
    <w:rsid w:val="00106049"/>
    <w:rsid w:val="00173431"/>
    <w:rsid w:val="00192FAC"/>
    <w:rsid w:val="004E0624"/>
    <w:rsid w:val="00582934"/>
    <w:rsid w:val="005C6BA4"/>
    <w:rsid w:val="006C7A2F"/>
    <w:rsid w:val="00765F89"/>
    <w:rsid w:val="007D2CE1"/>
    <w:rsid w:val="00972A70"/>
    <w:rsid w:val="00990785"/>
    <w:rsid w:val="00A44E98"/>
    <w:rsid w:val="00A661E3"/>
    <w:rsid w:val="00AA26B4"/>
    <w:rsid w:val="00B5370E"/>
    <w:rsid w:val="00F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2A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Strong"/>
    <w:basedOn w:val="a0"/>
    <w:uiPriority w:val="22"/>
    <w:qFormat/>
    <w:rsid w:val="00F405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2A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Strong"/>
    <w:basedOn w:val="a0"/>
    <w:uiPriority w:val="22"/>
    <w:qFormat/>
    <w:rsid w:val="00F40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287</Words>
  <Characters>1636</Characters>
  <Application>Microsoft Office Word</Application>
  <DocSecurity>0</DocSecurity>
  <Lines>13</Lines>
  <Paragraphs>3</Paragraphs>
  <ScaleCrop>false</ScaleCrop>
  <Company>Home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10</cp:revision>
  <dcterms:created xsi:type="dcterms:W3CDTF">2015-07-20T09:16:00Z</dcterms:created>
  <dcterms:modified xsi:type="dcterms:W3CDTF">2017-03-13T08:15:00Z</dcterms:modified>
</cp:coreProperties>
</file>